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7"/>
        <w:gridCol w:w="2551"/>
      </w:tblGrid>
      <w:tr w:rsidR="00CE2779" w:rsidTr="008120D8">
        <w:trPr>
          <w:trHeight w:val="3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E2779" w:rsidRPr="00CE2779" w:rsidRDefault="00CE2779" w:rsidP="0022481C">
            <w:pPr>
              <w:rPr>
                <w:rFonts w:ascii="Arial" w:hAnsi="Arial" w:cs="Arial"/>
                <w:b/>
                <w:sz w:val="20"/>
              </w:rPr>
            </w:pPr>
            <w:r w:rsidRPr="00CE2779">
              <w:rPr>
                <w:rFonts w:ascii="Arial" w:hAnsi="Arial" w:cs="Arial"/>
                <w:b/>
                <w:sz w:val="20"/>
              </w:rPr>
              <w:t>Fecha de solicitud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2779" w:rsidRDefault="00CE2779" w:rsidP="0022481C">
            <w:pPr>
              <w:rPr>
                <w:rFonts w:ascii="Arial" w:hAnsi="Arial" w:cs="Arial"/>
                <w:sz w:val="20"/>
              </w:rPr>
            </w:pPr>
          </w:p>
        </w:tc>
      </w:tr>
    </w:tbl>
    <w:p w:rsidR="004C6D11" w:rsidRDefault="004C6D11" w:rsidP="0022481C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176"/>
      </w:tblGrid>
      <w:tr w:rsidR="0022481C" w:rsidTr="0022481C">
        <w:trPr>
          <w:trHeight w:val="397"/>
        </w:trPr>
        <w:tc>
          <w:tcPr>
            <w:tcW w:w="8870" w:type="dxa"/>
            <w:gridSpan w:val="2"/>
            <w:shd w:val="clear" w:color="auto" w:fill="D9D9D9" w:themeFill="background1" w:themeFillShade="D9"/>
            <w:vAlign w:val="center"/>
          </w:tcPr>
          <w:p w:rsidR="0022481C" w:rsidRPr="0022481C" w:rsidRDefault="0022481C" w:rsidP="006060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481C">
              <w:rPr>
                <w:rFonts w:ascii="Arial" w:hAnsi="Arial" w:cs="Arial"/>
                <w:b/>
                <w:sz w:val="20"/>
              </w:rPr>
              <w:t xml:space="preserve">Información </w:t>
            </w:r>
            <w:r w:rsidR="00606076">
              <w:rPr>
                <w:rFonts w:ascii="Arial" w:hAnsi="Arial" w:cs="Arial"/>
                <w:b/>
                <w:sz w:val="20"/>
              </w:rPr>
              <w:t>del so</w:t>
            </w:r>
            <w:bookmarkStart w:id="0" w:name="_GoBack"/>
            <w:bookmarkEnd w:id="0"/>
            <w:r w:rsidR="00606076">
              <w:rPr>
                <w:rFonts w:ascii="Arial" w:hAnsi="Arial" w:cs="Arial"/>
                <w:b/>
                <w:sz w:val="20"/>
              </w:rPr>
              <w:t>licitante</w:t>
            </w:r>
          </w:p>
        </w:tc>
      </w:tr>
      <w:tr w:rsidR="0022481C" w:rsidTr="0022481C">
        <w:trPr>
          <w:trHeight w:val="39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2481C" w:rsidRPr="00CE2779" w:rsidRDefault="00606076" w:rsidP="0022481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solicitante</w:t>
            </w:r>
          </w:p>
        </w:tc>
        <w:tc>
          <w:tcPr>
            <w:tcW w:w="6176" w:type="dxa"/>
            <w:vAlign w:val="center"/>
          </w:tcPr>
          <w:p w:rsidR="0022481C" w:rsidRDefault="0022481C" w:rsidP="0022481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81C" w:rsidTr="0022481C">
        <w:trPr>
          <w:trHeight w:val="39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2481C" w:rsidRPr="00CE2779" w:rsidRDefault="0022481C" w:rsidP="0022481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E2779">
              <w:rPr>
                <w:rFonts w:ascii="Arial" w:hAnsi="Arial" w:cs="Arial"/>
                <w:b/>
                <w:sz w:val="20"/>
              </w:rPr>
              <w:t>Nombre del solicitante</w:t>
            </w:r>
          </w:p>
        </w:tc>
        <w:tc>
          <w:tcPr>
            <w:tcW w:w="6176" w:type="dxa"/>
            <w:vAlign w:val="center"/>
          </w:tcPr>
          <w:p w:rsidR="0022481C" w:rsidRDefault="0022481C" w:rsidP="0022481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81C" w:rsidTr="0022481C">
        <w:trPr>
          <w:trHeight w:val="39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2481C" w:rsidRPr="00CE2779" w:rsidRDefault="00DB0218" w:rsidP="00DB021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 y Celular</w:t>
            </w:r>
          </w:p>
        </w:tc>
        <w:tc>
          <w:tcPr>
            <w:tcW w:w="6176" w:type="dxa"/>
            <w:vAlign w:val="center"/>
          </w:tcPr>
          <w:p w:rsidR="0022481C" w:rsidRDefault="0022481C" w:rsidP="0022481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481C" w:rsidTr="0022481C">
        <w:trPr>
          <w:trHeight w:val="39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2481C" w:rsidRDefault="0022481C" w:rsidP="0022481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  <w:tc>
          <w:tcPr>
            <w:tcW w:w="6176" w:type="dxa"/>
            <w:vAlign w:val="center"/>
          </w:tcPr>
          <w:p w:rsidR="0022481C" w:rsidRDefault="0022481C" w:rsidP="0022481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481C" w:rsidRDefault="0022481C" w:rsidP="0022481C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22481C" w:rsidTr="0056289A">
        <w:trPr>
          <w:trHeight w:val="397"/>
        </w:trPr>
        <w:tc>
          <w:tcPr>
            <w:tcW w:w="8870" w:type="dxa"/>
            <w:gridSpan w:val="2"/>
            <w:shd w:val="clear" w:color="auto" w:fill="D9D9D9" w:themeFill="background1" w:themeFillShade="D9"/>
            <w:vAlign w:val="center"/>
          </w:tcPr>
          <w:p w:rsidR="0022481C" w:rsidRPr="0022481C" w:rsidRDefault="0022481C" w:rsidP="0056289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Información de la solicitud</w:t>
            </w:r>
          </w:p>
        </w:tc>
      </w:tr>
      <w:tr w:rsidR="0056289A" w:rsidTr="008120D8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6289A" w:rsidRPr="0056289A" w:rsidRDefault="00E83FEB" w:rsidP="0056289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83FEB"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  <w:r w:rsidR="0056289A" w:rsidRPr="0056289A">
              <w:rPr>
                <w:rFonts w:ascii="Arial" w:hAnsi="Arial" w:cs="Arial"/>
                <w:b/>
                <w:sz w:val="20"/>
              </w:rPr>
              <w:t>Fecha de entrega requerida</w:t>
            </w:r>
          </w:p>
        </w:tc>
        <w:tc>
          <w:tcPr>
            <w:tcW w:w="5893" w:type="dxa"/>
            <w:shd w:val="clear" w:color="auto" w:fill="auto"/>
            <w:vAlign w:val="center"/>
          </w:tcPr>
          <w:p w:rsidR="0056289A" w:rsidRDefault="0056289A" w:rsidP="008120D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6289A" w:rsidTr="0056289A">
        <w:trPr>
          <w:trHeight w:val="397"/>
        </w:trPr>
        <w:tc>
          <w:tcPr>
            <w:tcW w:w="8870" w:type="dxa"/>
            <w:gridSpan w:val="2"/>
            <w:shd w:val="clear" w:color="auto" w:fill="F2F2F2" w:themeFill="background1" w:themeFillShade="F2"/>
            <w:vAlign w:val="center"/>
          </w:tcPr>
          <w:p w:rsidR="0056289A" w:rsidRDefault="00606076" w:rsidP="0060607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Objetivo de la campaña institucional</w:t>
            </w:r>
          </w:p>
        </w:tc>
      </w:tr>
      <w:tr w:rsidR="0056289A" w:rsidTr="001D4C26">
        <w:trPr>
          <w:trHeight w:val="567"/>
        </w:trPr>
        <w:tc>
          <w:tcPr>
            <w:tcW w:w="8870" w:type="dxa"/>
            <w:gridSpan w:val="2"/>
            <w:vAlign w:val="center"/>
          </w:tcPr>
          <w:p w:rsidR="0056289A" w:rsidRDefault="0056289A" w:rsidP="008739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6289A" w:rsidTr="0056289A">
        <w:trPr>
          <w:trHeight w:val="397"/>
        </w:trPr>
        <w:tc>
          <w:tcPr>
            <w:tcW w:w="8870" w:type="dxa"/>
            <w:gridSpan w:val="2"/>
            <w:shd w:val="clear" w:color="auto" w:fill="F2F2F2" w:themeFill="background1" w:themeFillShade="F2"/>
            <w:vAlign w:val="center"/>
          </w:tcPr>
          <w:p w:rsidR="0056289A" w:rsidRPr="0056289A" w:rsidRDefault="00606076" w:rsidP="005628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Público objetivo al que se desea impactar</w:t>
            </w:r>
          </w:p>
        </w:tc>
      </w:tr>
      <w:tr w:rsidR="0056289A" w:rsidTr="001D4C26">
        <w:trPr>
          <w:trHeight w:val="567"/>
        </w:trPr>
        <w:tc>
          <w:tcPr>
            <w:tcW w:w="8870" w:type="dxa"/>
            <w:gridSpan w:val="2"/>
            <w:vAlign w:val="center"/>
          </w:tcPr>
          <w:p w:rsidR="0056289A" w:rsidRDefault="0056289A" w:rsidP="008739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6289A" w:rsidTr="0056289A">
        <w:trPr>
          <w:trHeight w:val="397"/>
        </w:trPr>
        <w:tc>
          <w:tcPr>
            <w:tcW w:w="8870" w:type="dxa"/>
            <w:gridSpan w:val="2"/>
            <w:shd w:val="clear" w:color="auto" w:fill="F2F2F2" w:themeFill="background1" w:themeFillShade="F2"/>
            <w:vAlign w:val="center"/>
          </w:tcPr>
          <w:p w:rsidR="0056289A" w:rsidRPr="0056289A" w:rsidRDefault="00606076" w:rsidP="005628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Información requerida para el desarrollo de la campaña</w:t>
            </w:r>
          </w:p>
        </w:tc>
      </w:tr>
      <w:tr w:rsidR="0056289A" w:rsidTr="0087398F">
        <w:trPr>
          <w:trHeight w:val="1578"/>
        </w:trPr>
        <w:tc>
          <w:tcPr>
            <w:tcW w:w="8870" w:type="dxa"/>
            <w:gridSpan w:val="2"/>
          </w:tcPr>
          <w:p w:rsidR="00606076" w:rsidRDefault="00606076" w:rsidP="00684394">
            <w:pPr>
              <w:jc w:val="both"/>
              <w:rPr>
                <w:rFonts w:ascii="Arial" w:hAnsi="Arial" w:cs="Arial"/>
                <w:sz w:val="18"/>
              </w:rPr>
            </w:pPr>
            <w:r w:rsidRPr="001D4C26">
              <w:rPr>
                <w:rFonts w:ascii="Arial" w:hAnsi="Arial" w:cs="Arial"/>
                <w:sz w:val="18"/>
              </w:rPr>
              <w:t>Recuerde que usted como área solicitante debe proporcionar en su totalidad la información de la campaña, conceptos, referentes, frases, palabras y demás elementos que sean necesarios para el desarrollo de la misma</w:t>
            </w:r>
            <w:r w:rsidR="001D4C26">
              <w:rPr>
                <w:rFonts w:ascii="Arial" w:hAnsi="Arial" w:cs="Arial"/>
                <w:sz w:val="18"/>
              </w:rPr>
              <w:t>.</w:t>
            </w:r>
          </w:p>
          <w:p w:rsidR="001D4C26" w:rsidRPr="0087398F" w:rsidRDefault="001D4C26" w:rsidP="00684394">
            <w:pPr>
              <w:jc w:val="both"/>
              <w:rPr>
                <w:rFonts w:ascii="Arial" w:hAnsi="Arial" w:cs="Arial"/>
                <w:sz w:val="18"/>
              </w:rPr>
            </w:pPr>
          </w:p>
          <w:p w:rsidR="00606076" w:rsidRDefault="00606076" w:rsidP="006843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6289A" w:rsidTr="0056289A">
        <w:trPr>
          <w:trHeight w:val="397"/>
        </w:trPr>
        <w:tc>
          <w:tcPr>
            <w:tcW w:w="8870" w:type="dxa"/>
            <w:gridSpan w:val="2"/>
            <w:shd w:val="clear" w:color="auto" w:fill="F2F2F2" w:themeFill="background1" w:themeFillShade="F2"/>
            <w:vAlign w:val="center"/>
          </w:tcPr>
          <w:p w:rsidR="0056289A" w:rsidRPr="0056289A" w:rsidRDefault="0056289A" w:rsidP="0056289A">
            <w:pPr>
              <w:rPr>
                <w:rFonts w:ascii="Arial" w:hAnsi="Arial" w:cs="Arial"/>
                <w:b/>
                <w:sz w:val="20"/>
              </w:rPr>
            </w:pPr>
            <w:r w:rsidRPr="0056289A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</w:tr>
      <w:tr w:rsidR="0056289A" w:rsidTr="0087398F">
        <w:trPr>
          <w:trHeight w:val="2855"/>
        </w:trPr>
        <w:tc>
          <w:tcPr>
            <w:tcW w:w="8870" w:type="dxa"/>
            <w:gridSpan w:val="2"/>
          </w:tcPr>
          <w:p w:rsidR="002B71B4" w:rsidRPr="001D4C26" w:rsidRDefault="00BD2FEB" w:rsidP="006060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C26">
              <w:rPr>
                <w:rFonts w:ascii="Arial" w:hAnsi="Arial" w:cs="Arial"/>
                <w:sz w:val="18"/>
                <w:szCs w:val="18"/>
              </w:rPr>
              <w:t>*</w:t>
            </w:r>
            <w:r w:rsidR="0056289A" w:rsidRPr="001D4C26">
              <w:rPr>
                <w:rFonts w:ascii="Arial" w:hAnsi="Arial" w:cs="Arial"/>
                <w:sz w:val="18"/>
                <w:szCs w:val="18"/>
              </w:rPr>
              <w:t xml:space="preserve">Indicar </w:t>
            </w:r>
            <w:r w:rsidR="002B71B4" w:rsidRPr="001D4C26">
              <w:rPr>
                <w:rFonts w:ascii="Arial" w:hAnsi="Arial" w:cs="Arial"/>
                <w:sz w:val="18"/>
                <w:szCs w:val="18"/>
              </w:rPr>
              <w:t xml:space="preserve">en caso de </w:t>
            </w:r>
            <w:r w:rsidR="001D4C26">
              <w:rPr>
                <w:rFonts w:ascii="Arial" w:hAnsi="Arial" w:cs="Arial"/>
                <w:sz w:val="18"/>
                <w:szCs w:val="18"/>
              </w:rPr>
              <w:t xml:space="preserve">ser necesario </w:t>
            </w:r>
            <w:r w:rsidR="002B71B4" w:rsidRPr="001D4C26">
              <w:rPr>
                <w:rFonts w:ascii="Arial" w:hAnsi="Arial" w:cs="Arial"/>
                <w:sz w:val="18"/>
                <w:szCs w:val="18"/>
              </w:rPr>
              <w:t xml:space="preserve">las características específicas que usted desea para el diseño de la </w:t>
            </w:r>
            <w:r w:rsidR="00606076" w:rsidRPr="001D4C26">
              <w:rPr>
                <w:rFonts w:ascii="Arial" w:hAnsi="Arial" w:cs="Arial"/>
                <w:sz w:val="18"/>
                <w:szCs w:val="18"/>
              </w:rPr>
              <w:t>campaña</w:t>
            </w:r>
            <w:r w:rsidR="001D4C26">
              <w:rPr>
                <w:rFonts w:ascii="Arial" w:hAnsi="Arial" w:cs="Arial"/>
                <w:sz w:val="18"/>
                <w:szCs w:val="18"/>
              </w:rPr>
              <w:t xml:space="preserve"> como imágenes las cuales d</w:t>
            </w:r>
            <w:r w:rsidR="00606076" w:rsidRPr="001D4C26">
              <w:rPr>
                <w:rFonts w:ascii="Arial" w:hAnsi="Arial" w:cs="Arial"/>
                <w:sz w:val="18"/>
                <w:szCs w:val="18"/>
              </w:rPr>
              <w:t>eberá</w:t>
            </w:r>
            <w:r w:rsidR="002B71B4" w:rsidRPr="001D4C26">
              <w:rPr>
                <w:rFonts w:ascii="Arial" w:hAnsi="Arial" w:cs="Arial"/>
                <w:sz w:val="18"/>
                <w:szCs w:val="18"/>
              </w:rPr>
              <w:t xml:space="preserve"> anexar por correo electrónico. En caso </w:t>
            </w:r>
            <w:r w:rsidR="00BF4B79" w:rsidRPr="001D4C26">
              <w:rPr>
                <w:rFonts w:ascii="Arial" w:hAnsi="Arial" w:cs="Arial"/>
                <w:sz w:val="18"/>
                <w:szCs w:val="18"/>
              </w:rPr>
              <w:t>contrario el diseñador</w:t>
            </w:r>
            <w:r w:rsidR="00AE7194" w:rsidRPr="001D4C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4B79" w:rsidRPr="001D4C26">
              <w:rPr>
                <w:rFonts w:ascii="Arial" w:hAnsi="Arial" w:cs="Arial"/>
                <w:sz w:val="18"/>
                <w:szCs w:val="18"/>
              </w:rPr>
              <w:t>realizará</w:t>
            </w:r>
            <w:r w:rsidR="002B71B4" w:rsidRPr="001D4C26">
              <w:rPr>
                <w:rFonts w:ascii="Arial" w:hAnsi="Arial" w:cs="Arial"/>
                <w:sz w:val="18"/>
                <w:szCs w:val="18"/>
              </w:rPr>
              <w:t xml:space="preserve"> la producción de la pieza con la informa</w:t>
            </w:r>
            <w:r w:rsidR="00AE7194" w:rsidRPr="001D4C26">
              <w:rPr>
                <w:rFonts w:ascii="Arial" w:hAnsi="Arial" w:cs="Arial"/>
                <w:sz w:val="18"/>
                <w:szCs w:val="18"/>
              </w:rPr>
              <w:t>ción registrada en la solicitud y tendrá total libertad al momento de seleccionar las imágenes para su elaboración.</w:t>
            </w:r>
          </w:p>
          <w:p w:rsidR="00606076" w:rsidRPr="001D4C26" w:rsidRDefault="00606076" w:rsidP="006060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6076" w:rsidRPr="001D4C26" w:rsidRDefault="00BD2FEB" w:rsidP="006060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C26">
              <w:rPr>
                <w:rFonts w:ascii="Arial" w:hAnsi="Arial" w:cs="Arial"/>
                <w:sz w:val="18"/>
                <w:szCs w:val="18"/>
              </w:rPr>
              <w:t>*</w:t>
            </w:r>
            <w:r w:rsidR="00606076" w:rsidRPr="001D4C26">
              <w:rPr>
                <w:rFonts w:ascii="Arial" w:hAnsi="Arial" w:cs="Arial"/>
                <w:sz w:val="18"/>
                <w:szCs w:val="18"/>
              </w:rPr>
              <w:t xml:space="preserve">Los canales y herramientas de comunicación por los cuales será reproducida la campaña, serán definidos por el/la Coordinador(a) de Comunicaciones junto con el solicitante. </w:t>
            </w:r>
          </w:p>
          <w:p w:rsidR="00606076" w:rsidRPr="001D4C26" w:rsidRDefault="00606076" w:rsidP="006060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6076" w:rsidRDefault="001D4C26" w:rsidP="0060607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4C26">
              <w:rPr>
                <w:rFonts w:ascii="Arial" w:hAnsi="Arial" w:cs="Arial"/>
                <w:sz w:val="18"/>
                <w:szCs w:val="18"/>
              </w:rPr>
              <w:t>*</w:t>
            </w:r>
            <w:r w:rsidR="00606076" w:rsidRPr="001D4C26">
              <w:rPr>
                <w:rFonts w:ascii="Arial" w:hAnsi="Arial" w:cs="Arial"/>
                <w:sz w:val="18"/>
                <w:szCs w:val="18"/>
              </w:rPr>
              <w:t>Tenga en cuenta que la solicitud deberá estar lo más completa y concisa posible; así la entrega y diseño de campaña será más efectiva</w:t>
            </w:r>
            <w:r w:rsidR="00606076" w:rsidRPr="001D4C26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1D4C26" w:rsidRPr="001D4C26" w:rsidRDefault="001D4C26" w:rsidP="0060607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87398F" w:rsidRPr="0087398F" w:rsidRDefault="0087398F" w:rsidP="0060607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E83FEB" w:rsidRPr="00E83FEB" w:rsidRDefault="00E83FEB" w:rsidP="00E83FEB">
      <w:pPr>
        <w:spacing w:after="0"/>
        <w:rPr>
          <w:rFonts w:ascii="Arial" w:hAnsi="Arial" w:cs="Arial"/>
          <w:sz w:val="20"/>
        </w:rPr>
      </w:pPr>
    </w:p>
    <w:p w:rsidR="00CE2779" w:rsidRPr="004F48A7" w:rsidRDefault="00E83FEB" w:rsidP="006B6E95">
      <w:pPr>
        <w:rPr>
          <w:rFonts w:ascii="Arial" w:hAnsi="Arial" w:cs="Arial"/>
          <w:b/>
          <w:sz w:val="20"/>
        </w:rPr>
      </w:pPr>
      <w:r w:rsidRPr="004F48A7">
        <w:rPr>
          <w:rFonts w:ascii="Arial" w:hAnsi="Arial" w:cs="Arial"/>
          <w:sz w:val="20"/>
        </w:rPr>
        <w:t xml:space="preserve">*El tiempo estimado para la elaboración de </w:t>
      </w:r>
      <w:r w:rsidRPr="004F48A7">
        <w:rPr>
          <w:rFonts w:ascii="Arial" w:hAnsi="Arial" w:cs="Arial"/>
          <w:b/>
          <w:sz w:val="20"/>
        </w:rPr>
        <w:t xml:space="preserve">(1) una </w:t>
      </w:r>
      <w:r w:rsidR="00606076">
        <w:rPr>
          <w:rFonts w:ascii="Arial" w:hAnsi="Arial" w:cs="Arial"/>
          <w:b/>
          <w:sz w:val="20"/>
        </w:rPr>
        <w:t xml:space="preserve">campaña institucional </w:t>
      </w:r>
      <w:r w:rsidRPr="004F48A7">
        <w:rPr>
          <w:rFonts w:ascii="Arial" w:hAnsi="Arial" w:cs="Arial"/>
          <w:sz w:val="20"/>
        </w:rPr>
        <w:t xml:space="preserve">es </w:t>
      </w:r>
      <w:r w:rsidRPr="004F48A7">
        <w:rPr>
          <w:rFonts w:ascii="Arial" w:hAnsi="Arial" w:cs="Arial"/>
          <w:b/>
          <w:sz w:val="20"/>
        </w:rPr>
        <w:t>mínimo de (</w:t>
      </w:r>
      <w:r w:rsidR="00606076">
        <w:rPr>
          <w:rFonts w:ascii="Arial" w:hAnsi="Arial" w:cs="Arial"/>
          <w:b/>
          <w:sz w:val="20"/>
        </w:rPr>
        <w:t>3</w:t>
      </w:r>
      <w:r w:rsidRPr="004F48A7">
        <w:rPr>
          <w:rFonts w:ascii="Arial" w:hAnsi="Arial" w:cs="Arial"/>
          <w:b/>
          <w:sz w:val="20"/>
        </w:rPr>
        <w:t xml:space="preserve">) días. </w:t>
      </w:r>
    </w:p>
    <w:sectPr w:rsidR="00CE2779" w:rsidRPr="004F48A7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8B" w:rsidRDefault="00005B8B" w:rsidP="006A0D42">
      <w:pPr>
        <w:spacing w:after="0" w:line="240" w:lineRule="auto"/>
      </w:pPr>
      <w:r>
        <w:separator/>
      </w:r>
    </w:p>
  </w:endnote>
  <w:endnote w:type="continuationSeparator" w:id="0">
    <w:p w:rsidR="00005B8B" w:rsidRDefault="00005B8B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87398F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87398F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89"/>
    </w:tblGrid>
    <w:tr w:rsidR="006B6E95" w:rsidTr="006B6E95">
      <w:tc>
        <w:tcPr>
          <w:tcW w:w="4381" w:type="dxa"/>
        </w:tcPr>
        <w:p w:rsidR="006B6E95" w:rsidRPr="009631F9" w:rsidRDefault="002B71B4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FGC01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F5AFA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F5AFA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8B" w:rsidRDefault="00005B8B" w:rsidP="006A0D42">
      <w:pPr>
        <w:spacing w:after="0" w:line="240" w:lineRule="auto"/>
      </w:pPr>
      <w:r>
        <w:separator/>
      </w:r>
    </w:p>
  </w:footnote>
  <w:footnote w:type="continuationSeparator" w:id="0">
    <w:p w:rsidR="00005B8B" w:rsidRDefault="00005B8B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5865C6" w:rsidTr="006B6E95">
      <w:trPr>
        <w:trHeight w:val="566"/>
      </w:trPr>
      <w:tc>
        <w:tcPr>
          <w:tcW w:w="1843" w:type="dxa"/>
          <w:vMerge w:val="restart"/>
        </w:tcPr>
        <w:p w:rsidR="005865C6" w:rsidRDefault="00E94D8F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9F30E53" wp14:editId="6C794E9B">
                <wp:extent cx="866140" cy="67627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958" cy="67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5865C6" w:rsidRPr="00864901" w:rsidRDefault="00CE2779" w:rsidP="006060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SOLICITUD DISEÑO DE </w:t>
          </w:r>
          <w:r w:rsidR="00606076">
            <w:rPr>
              <w:rFonts w:ascii="Arial" w:hAnsi="Arial" w:cs="Arial"/>
              <w:b/>
              <w:sz w:val="20"/>
              <w:szCs w:val="20"/>
            </w:rPr>
            <w:t>CAMPAÑAS INSTITUCIONALES</w:t>
          </w: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E64934">
            <w:rPr>
              <w:rFonts w:ascii="Arial" w:hAnsi="Arial" w:cs="Arial"/>
              <w:sz w:val="20"/>
              <w:szCs w:val="20"/>
            </w:rPr>
            <w:t>FGC02</w:t>
          </w:r>
        </w:p>
      </w:tc>
    </w:tr>
    <w:tr w:rsidR="005865C6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CE2779">
            <w:rPr>
              <w:rFonts w:ascii="Arial" w:hAnsi="Arial" w:cs="Arial"/>
              <w:sz w:val="20"/>
              <w:szCs w:val="20"/>
            </w:rPr>
            <w:t>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05B8B"/>
    <w:rsid w:val="000274D2"/>
    <w:rsid w:val="00043BCD"/>
    <w:rsid w:val="000573BA"/>
    <w:rsid w:val="000C631D"/>
    <w:rsid w:val="00102BEC"/>
    <w:rsid w:val="00124EC0"/>
    <w:rsid w:val="00136B95"/>
    <w:rsid w:val="0014149D"/>
    <w:rsid w:val="001420D7"/>
    <w:rsid w:val="001653E0"/>
    <w:rsid w:val="00171948"/>
    <w:rsid w:val="00174DD2"/>
    <w:rsid w:val="001C4A21"/>
    <w:rsid w:val="001D4C26"/>
    <w:rsid w:val="001D6C59"/>
    <w:rsid w:val="001F7ECC"/>
    <w:rsid w:val="0022481C"/>
    <w:rsid w:val="0023438A"/>
    <w:rsid w:val="00245EC4"/>
    <w:rsid w:val="00267DB5"/>
    <w:rsid w:val="00287D8D"/>
    <w:rsid w:val="002A5B2F"/>
    <w:rsid w:val="002B617E"/>
    <w:rsid w:val="002B71B4"/>
    <w:rsid w:val="003C70CD"/>
    <w:rsid w:val="003D3C9B"/>
    <w:rsid w:val="00472E3D"/>
    <w:rsid w:val="004820F2"/>
    <w:rsid w:val="0049200A"/>
    <w:rsid w:val="004C1CB8"/>
    <w:rsid w:val="004C6D11"/>
    <w:rsid w:val="004F48A7"/>
    <w:rsid w:val="004F4A3F"/>
    <w:rsid w:val="00521A6A"/>
    <w:rsid w:val="0056289A"/>
    <w:rsid w:val="005865C6"/>
    <w:rsid w:val="005964EC"/>
    <w:rsid w:val="005B548F"/>
    <w:rsid w:val="005C57DC"/>
    <w:rsid w:val="005D062E"/>
    <w:rsid w:val="0060338D"/>
    <w:rsid w:val="00606076"/>
    <w:rsid w:val="00606123"/>
    <w:rsid w:val="006117C9"/>
    <w:rsid w:val="00616931"/>
    <w:rsid w:val="00662004"/>
    <w:rsid w:val="00684394"/>
    <w:rsid w:val="006A0D42"/>
    <w:rsid w:val="006B6E95"/>
    <w:rsid w:val="006D038B"/>
    <w:rsid w:val="00714BCE"/>
    <w:rsid w:val="007D0067"/>
    <w:rsid w:val="007D1CE9"/>
    <w:rsid w:val="008069B6"/>
    <w:rsid w:val="008120D8"/>
    <w:rsid w:val="00826385"/>
    <w:rsid w:val="00864901"/>
    <w:rsid w:val="0087398F"/>
    <w:rsid w:val="00877BBE"/>
    <w:rsid w:val="0089172F"/>
    <w:rsid w:val="008C476B"/>
    <w:rsid w:val="008D18F3"/>
    <w:rsid w:val="008D2B2B"/>
    <w:rsid w:val="008E5DDE"/>
    <w:rsid w:val="008F1BAF"/>
    <w:rsid w:val="00902D4A"/>
    <w:rsid w:val="009110A3"/>
    <w:rsid w:val="009206F7"/>
    <w:rsid w:val="009631F9"/>
    <w:rsid w:val="009643D1"/>
    <w:rsid w:val="009748F5"/>
    <w:rsid w:val="00976491"/>
    <w:rsid w:val="009C7F82"/>
    <w:rsid w:val="009E34AA"/>
    <w:rsid w:val="00A0475D"/>
    <w:rsid w:val="00A5513A"/>
    <w:rsid w:val="00A64E1E"/>
    <w:rsid w:val="00AD671D"/>
    <w:rsid w:val="00AE7194"/>
    <w:rsid w:val="00B016E6"/>
    <w:rsid w:val="00B01DAD"/>
    <w:rsid w:val="00B40C1F"/>
    <w:rsid w:val="00B432A0"/>
    <w:rsid w:val="00B467FA"/>
    <w:rsid w:val="00B71EE9"/>
    <w:rsid w:val="00BA6937"/>
    <w:rsid w:val="00BD2FEB"/>
    <w:rsid w:val="00BF4B79"/>
    <w:rsid w:val="00C02108"/>
    <w:rsid w:val="00C47507"/>
    <w:rsid w:val="00C50883"/>
    <w:rsid w:val="00C57838"/>
    <w:rsid w:val="00C76CAC"/>
    <w:rsid w:val="00C90AF0"/>
    <w:rsid w:val="00CA0107"/>
    <w:rsid w:val="00CB2DD6"/>
    <w:rsid w:val="00CB4DBD"/>
    <w:rsid w:val="00CE2779"/>
    <w:rsid w:val="00D53F4B"/>
    <w:rsid w:val="00D945F5"/>
    <w:rsid w:val="00DB0218"/>
    <w:rsid w:val="00DF5AFA"/>
    <w:rsid w:val="00E21FC7"/>
    <w:rsid w:val="00E64934"/>
    <w:rsid w:val="00E83FEB"/>
    <w:rsid w:val="00E93DE0"/>
    <w:rsid w:val="00E94D8F"/>
    <w:rsid w:val="00EC52AD"/>
    <w:rsid w:val="00EE18BE"/>
    <w:rsid w:val="00EF2426"/>
    <w:rsid w:val="00EF263F"/>
    <w:rsid w:val="00F47618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82953-D4D6-4A96-BDED-7137E48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AB6F-57B5-4B7A-B6DB-367D62FC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Asistente Calidad</cp:lastModifiedBy>
  <cp:revision>9</cp:revision>
  <dcterms:created xsi:type="dcterms:W3CDTF">2015-01-27T16:56:00Z</dcterms:created>
  <dcterms:modified xsi:type="dcterms:W3CDTF">2016-11-04T20:24:00Z</dcterms:modified>
</cp:coreProperties>
</file>